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A7201" w14:textId="77777777" w:rsidR="009D7AD0" w:rsidRPr="009D7AD0" w:rsidRDefault="009D7AD0" w:rsidP="009D7AD0">
      <w:pPr>
        <w:spacing w:after="0" w:line="240" w:lineRule="auto"/>
        <w:textAlignment w:val="baseline"/>
        <w:outlineLvl w:val="2"/>
        <w:rPr>
          <w:rFonts w:ascii="Arial" w:eastAsia="Times New Roman" w:hAnsi="Arial" w:cs="Arial"/>
          <w:b/>
          <w:bCs/>
          <w:color w:val="000000"/>
          <w:sz w:val="45"/>
          <w:szCs w:val="45"/>
          <w:lang w:eastAsia="fr-FR"/>
        </w:rPr>
      </w:pPr>
      <w:r w:rsidRPr="009D7AD0">
        <w:rPr>
          <w:rFonts w:ascii="Arial" w:eastAsia="Times New Roman" w:hAnsi="Arial" w:cs="Arial"/>
          <w:b/>
          <w:bCs/>
          <w:color w:val="000000"/>
          <w:sz w:val="45"/>
          <w:szCs w:val="45"/>
          <w:bdr w:val="none" w:sz="0" w:space="0" w:color="auto" w:frame="1"/>
          <w:lang w:eastAsia="fr-FR"/>
        </w:rPr>
        <w:t>CONDITIONS GENERALES DE VENTE</w:t>
      </w:r>
    </w:p>
    <w:p w14:paraId="0784474A" w14:textId="77777777" w:rsidR="009D7AD0" w:rsidRPr="009D7AD0" w:rsidRDefault="009D7AD0" w:rsidP="009D7AD0">
      <w:pPr>
        <w:spacing w:after="0" w:line="240" w:lineRule="auto"/>
        <w:textAlignment w:val="baseline"/>
        <w:outlineLvl w:val="2"/>
        <w:rPr>
          <w:rFonts w:ascii="Arial" w:eastAsia="Times New Roman" w:hAnsi="Arial" w:cs="Arial"/>
          <w:b/>
          <w:bCs/>
          <w:color w:val="000000"/>
          <w:sz w:val="38"/>
          <w:szCs w:val="38"/>
          <w:lang w:eastAsia="fr-FR"/>
        </w:rPr>
      </w:pPr>
      <w:r w:rsidRPr="009D7AD0">
        <w:rPr>
          <w:rFonts w:ascii="Arial" w:eastAsia="Times New Roman" w:hAnsi="Arial" w:cs="Arial"/>
          <w:b/>
          <w:bCs/>
          <w:color w:val="000000"/>
          <w:sz w:val="38"/>
          <w:szCs w:val="38"/>
          <w:bdr w:val="none" w:sz="0" w:space="0" w:color="auto" w:frame="1"/>
          <w:lang w:eastAsia="fr-FR"/>
        </w:rPr>
        <w:t>1. Introduction</w:t>
      </w:r>
    </w:p>
    <w:p w14:paraId="78AF9AD3" w14:textId="7A5D2E6E"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 xml:space="preserve">Les conditions générales de vente détaillées ci-dessous (ci-après désignées les ” Conditions Générales “, régissent exclusivement les relations contractuelles entre tout utilisateur du site </w:t>
      </w:r>
      <w:hyperlink r:id="rId4" w:history="1">
        <w:r w:rsidRPr="00086DEC">
          <w:rPr>
            <w:rStyle w:val="Lienhypertexte"/>
            <w:rFonts w:ascii="Arial" w:eastAsia="Times New Roman" w:hAnsi="Arial" w:cs="Arial"/>
            <w:sz w:val="27"/>
            <w:szCs w:val="27"/>
            <w:bdr w:val="none" w:sz="0" w:space="0" w:color="auto" w:frame="1"/>
            <w:lang w:eastAsia="fr-FR"/>
          </w:rPr>
          <w:t>www.toutpourledressing.com</w:t>
        </w:r>
      </w:hyperlink>
      <w:r>
        <w:rPr>
          <w:rFonts w:ascii="Arial" w:eastAsia="Times New Roman" w:hAnsi="Arial" w:cs="Arial"/>
          <w:color w:val="000000"/>
          <w:sz w:val="27"/>
          <w:szCs w:val="27"/>
          <w:bdr w:val="none" w:sz="0" w:space="0" w:color="auto" w:frame="1"/>
          <w:lang w:eastAsia="fr-FR"/>
        </w:rPr>
        <w:t xml:space="preserve"> </w:t>
      </w:r>
      <w:r w:rsidRPr="009D7AD0">
        <w:rPr>
          <w:rFonts w:ascii="Arial" w:eastAsia="Times New Roman" w:hAnsi="Arial" w:cs="Arial"/>
          <w:color w:val="000000"/>
          <w:sz w:val="27"/>
          <w:szCs w:val="27"/>
          <w:bdr w:val="none" w:sz="0" w:space="0" w:color="auto" w:frame="1"/>
          <w:lang w:eastAsia="fr-FR"/>
        </w:rPr>
        <w:t xml:space="preserve"> (ci-après désigné un “Utilisateur” ou “Vous”) et le marchand </w:t>
      </w:r>
      <w:hyperlink r:id="rId5" w:history="1">
        <w:r w:rsidRPr="00086DEC">
          <w:rPr>
            <w:rStyle w:val="Lienhypertexte"/>
            <w:rFonts w:ascii="Arial" w:eastAsia="Times New Roman" w:hAnsi="Arial" w:cs="Arial"/>
            <w:sz w:val="27"/>
            <w:szCs w:val="27"/>
            <w:bdr w:val="none" w:sz="0" w:space="0" w:color="auto" w:frame="1"/>
            <w:lang w:eastAsia="fr-FR"/>
          </w:rPr>
          <w:t>www.toutpourledressing.com</w:t>
        </w:r>
      </w:hyperlink>
      <w:r>
        <w:rPr>
          <w:rFonts w:ascii="Arial" w:eastAsia="Times New Roman" w:hAnsi="Arial" w:cs="Arial"/>
          <w:color w:val="000000"/>
          <w:sz w:val="27"/>
          <w:szCs w:val="27"/>
          <w:bdr w:val="none" w:sz="0" w:space="0" w:color="auto" w:frame="1"/>
          <w:lang w:eastAsia="fr-FR"/>
        </w:rPr>
        <w:t xml:space="preserve"> </w:t>
      </w:r>
      <w:r w:rsidRPr="009D7AD0">
        <w:rPr>
          <w:rFonts w:ascii="Arial" w:eastAsia="Times New Roman" w:hAnsi="Arial" w:cs="Arial"/>
          <w:color w:val="000000"/>
          <w:sz w:val="27"/>
          <w:szCs w:val="27"/>
          <w:bdr w:val="none" w:sz="0" w:space="0" w:color="auto" w:frame="1"/>
          <w:lang w:eastAsia="fr-FR"/>
        </w:rPr>
        <w:t xml:space="preserve"> appartenant à l’entreprise commerciale dont la dénomination commerciale est “</w:t>
      </w:r>
      <w:r>
        <w:rPr>
          <w:rFonts w:ascii="Arial" w:eastAsia="Times New Roman" w:hAnsi="Arial" w:cs="Arial"/>
          <w:color w:val="000000"/>
          <w:sz w:val="27"/>
          <w:szCs w:val="27"/>
          <w:bdr w:val="none" w:sz="0" w:space="0" w:color="auto" w:frame="1"/>
          <w:lang w:eastAsia="fr-FR"/>
        </w:rPr>
        <w:t>Gourmandises Feelstar mode et décoration</w:t>
      </w:r>
      <w:r w:rsidRPr="009D7AD0">
        <w:rPr>
          <w:rFonts w:ascii="Arial" w:eastAsia="Times New Roman" w:hAnsi="Arial" w:cs="Arial"/>
          <w:color w:val="000000"/>
          <w:sz w:val="27"/>
          <w:szCs w:val="27"/>
          <w:bdr w:val="none" w:sz="0" w:space="0" w:color="auto" w:frame="1"/>
          <w:lang w:eastAsia="fr-FR"/>
        </w:rPr>
        <w:t xml:space="preserve">” et dont le siège social est situé au </w:t>
      </w:r>
      <w:r>
        <w:rPr>
          <w:rFonts w:ascii="Arial" w:eastAsia="Times New Roman" w:hAnsi="Arial" w:cs="Arial"/>
          <w:color w:val="000000"/>
          <w:sz w:val="27"/>
          <w:szCs w:val="27"/>
          <w:bdr w:val="none" w:sz="0" w:space="0" w:color="auto" w:frame="1"/>
          <w:lang w:eastAsia="fr-FR"/>
        </w:rPr>
        <w:t>45 Impasse des rosiers 42210 L’Hôpital-Le-Grand</w:t>
      </w:r>
      <w:r w:rsidRPr="009D7AD0">
        <w:rPr>
          <w:rFonts w:ascii="Arial" w:eastAsia="Times New Roman" w:hAnsi="Arial" w:cs="Arial"/>
          <w:color w:val="000000"/>
          <w:sz w:val="27"/>
          <w:szCs w:val="27"/>
          <w:bdr w:val="none" w:sz="0" w:space="0" w:color="auto" w:frame="1"/>
          <w:lang w:eastAsia="fr-FR"/>
        </w:rPr>
        <w:t xml:space="preserve">. </w:t>
      </w:r>
      <w:hyperlink r:id="rId6" w:history="1">
        <w:r w:rsidRPr="00086DEC">
          <w:rPr>
            <w:rStyle w:val="Lienhypertexte"/>
            <w:rFonts w:ascii="Arial" w:eastAsia="Times New Roman" w:hAnsi="Arial" w:cs="Arial"/>
            <w:sz w:val="27"/>
            <w:szCs w:val="27"/>
            <w:bdr w:val="none" w:sz="0" w:space="0" w:color="auto" w:frame="1"/>
            <w:lang w:eastAsia="fr-FR"/>
          </w:rPr>
          <w:t>www.toutpourledressing.com</w:t>
        </w:r>
      </w:hyperlink>
      <w:r>
        <w:rPr>
          <w:rFonts w:ascii="Arial" w:eastAsia="Times New Roman" w:hAnsi="Arial" w:cs="Arial"/>
          <w:color w:val="000000"/>
          <w:sz w:val="27"/>
          <w:szCs w:val="27"/>
          <w:bdr w:val="none" w:sz="0" w:space="0" w:color="auto" w:frame="1"/>
          <w:lang w:eastAsia="fr-FR"/>
        </w:rPr>
        <w:t xml:space="preserve"> </w:t>
      </w:r>
      <w:r w:rsidRPr="009D7AD0">
        <w:rPr>
          <w:rFonts w:ascii="Arial" w:eastAsia="Times New Roman" w:hAnsi="Arial" w:cs="Arial"/>
          <w:color w:val="000000"/>
          <w:sz w:val="27"/>
          <w:szCs w:val="27"/>
          <w:bdr w:val="none" w:sz="0" w:space="0" w:color="auto" w:frame="1"/>
          <w:lang w:eastAsia="fr-FR"/>
        </w:rPr>
        <w:t xml:space="preserve"> peut être ponctuellement amené à modifier certaines des dispositions de ses conditions générales, aussi il est nécessaire que celles-ci soient relues à chaque visite du site </w:t>
      </w:r>
      <w:hyperlink r:id="rId7" w:history="1">
        <w:r w:rsidRPr="00086DEC">
          <w:rPr>
            <w:rStyle w:val="Lienhypertexte"/>
            <w:rFonts w:ascii="Arial" w:eastAsia="Times New Roman" w:hAnsi="Arial" w:cs="Arial"/>
            <w:sz w:val="27"/>
            <w:szCs w:val="27"/>
            <w:bdr w:val="none" w:sz="0" w:space="0" w:color="auto" w:frame="1"/>
            <w:lang w:eastAsia="fr-FR"/>
          </w:rPr>
          <w:t>www.toutpourledressing.com</w:t>
        </w:r>
      </w:hyperlink>
      <w:r>
        <w:rPr>
          <w:rFonts w:ascii="Arial" w:eastAsia="Times New Roman" w:hAnsi="Arial" w:cs="Arial"/>
          <w:color w:val="000000"/>
          <w:sz w:val="27"/>
          <w:szCs w:val="27"/>
          <w:bdr w:val="none" w:sz="0" w:space="0" w:color="auto" w:frame="1"/>
          <w:lang w:eastAsia="fr-FR"/>
        </w:rPr>
        <w:t xml:space="preserve"> </w:t>
      </w:r>
      <w:r w:rsidRPr="009D7AD0">
        <w:rPr>
          <w:rFonts w:ascii="Arial" w:eastAsia="Times New Roman" w:hAnsi="Arial" w:cs="Arial"/>
          <w:color w:val="000000"/>
          <w:sz w:val="27"/>
          <w:szCs w:val="27"/>
          <w:bdr w:val="none" w:sz="0" w:space="0" w:color="auto" w:frame="1"/>
          <w:lang w:eastAsia="fr-FR"/>
        </w:rPr>
        <w:t xml:space="preserve">. Ces modifications sont opposables à compter de leurs mises en ligne et ne peuvent s’appliquer aux contrats conclus antérieurement. Chaque achat sur </w:t>
      </w:r>
      <w:hyperlink r:id="rId8" w:history="1">
        <w:r w:rsidR="00F8245A" w:rsidRPr="00086DEC">
          <w:rPr>
            <w:rStyle w:val="Lienhypertexte"/>
            <w:rFonts w:ascii="Arial" w:eastAsia="Times New Roman" w:hAnsi="Arial" w:cs="Arial"/>
            <w:sz w:val="27"/>
            <w:szCs w:val="27"/>
            <w:bdr w:val="none" w:sz="0" w:space="0" w:color="auto" w:frame="1"/>
            <w:lang w:eastAsia="fr-FR"/>
          </w:rPr>
          <w:t>www.toutpourledressing.com</w:t>
        </w:r>
      </w:hyperlink>
      <w:r w:rsidR="00F8245A">
        <w:rPr>
          <w:rFonts w:ascii="Arial" w:eastAsia="Times New Roman" w:hAnsi="Arial" w:cs="Arial"/>
          <w:color w:val="000000"/>
          <w:sz w:val="27"/>
          <w:szCs w:val="27"/>
          <w:bdr w:val="none" w:sz="0" w:space="0" w:color="auto" w:frame="1"/>
          <w:lang w:eastAsia="fr-FR"/>
        </w:rPr>
        <w:t xml:space="preserve"> </w:t>
      </w:r>
      <w:r w:rsidRPr="009D7AD0">
        <w:rPr>
          <w:rFonts w:ascii="Arial" w:eastAsia="Times New Roman" w:hAnsi="Arial" w:cs="Arial"/>
          <w:color w:val="000000"/>
          <w:sz w:val="27"/>
          <w:szCs w:val="27"/>
          <w:bdr w:val="none" w:sz="0" w:space="0" w:color="auto" w:frame="1"/>
          <w:lang w:eastAsia="fr-FR"/>
        </w:rPr>
        <w:t xml:space="preserve"> (bagues, boucles d'oreilles, colliers, accessoires, prêt à porter...) est régi par les conditions générales applicables à la date de la commande. Nous considérons qu’en validant votre commande, vous acceptez sans réserve nos conditions générales de vente après les avoir lues.</w:t>
      </w:r>
    </w:p>
    <w:p w14:paraId="03D392A8" w14:textId="77777777"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w:t>
      </w:r>
    </w:p>
    <w:p w14:paraId="66ADF033" w14:textId="77777777" w:rsidR="009D7AD0" w:rsidRPr="009D7AD0" w:rsidRDefault="009D7AD0" w:rsidP="009D7AD0">
      <w:pPr>
        <w:spacing w:after="0" w:line="240" w:lineRule="auto"/>
        <w:textAlignment w:val="baseline"/>
        <w:outlineLvl w:val="2"/>
        <w:rPr>
          <w:rFonts w:ascii="Arial" w:eastAsia="Times New Roman" w:hAnsi="Arial" w:cs="Arial"/>
          <w:b/>
          <w:bCs/>
          <w:color w:val="000000"/>
          <w:sz w:val="38"/>
          <w:szCs w:val="38"/>
          <w:lang w:eastAsia="fr-FR"/>
        </w:rPr>
      </w:pPr>
      <w:r w:rsidRPr="009D7AD0">
        <w:rPr>
          <w:rFonts w:ascii="Arial" w:eastAsia="Times New Roman" w:hAnsi="Arial" w:cs="Arial"/>
          <w:b/>
          <w:bCs/>
          <w:color w:val="000000"/>
          <w:sz w:val="38"/>
          <w:szCs w:val="38"/>
          <w:bdr w:val="none" w:sz="0" w:space="0" w:color="auto" w:frame="1"/>
          <w:lang w:eastAsia="fr-FR"/>
        </w:rPr>
        <w:t>2. Passer une commande</w:t>
      </w:r>
    </w:p>
    <w:p w14:paraId="39E4C512" w14:textId="4B6B6A11"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Pour passer votre commande, nous mettons à votre disposition le site internet suivant</w:t>
      </w:r>
      <w:r>
        <w:rPr>
          <w:rFonts w:ascii="Arial" w:eastAsia="Times New Roman" w:hAnsi="Arial" w:cs="Arial"/>
          <w:color w:val="000000"/>
          <w:sz w:val="27"/>
          <w:szCs w:val="27"/>
          <w:bdr w:val="none" w:sz="0" w:space="0" w:color="auto" w:frame="1"/>
          <w:lang w:eastAsia="fr-FR"/>
        </w:rPr>
        <w:t xml:space="preserve"> </w:t>
      </w:r>
      <w:r w:rsidRPr="009D7AD0">
        <w:rPr>
          <w:rFonts w:ascii="Arial" w:eastAsia="Times New Roman" w:hAnsi="Arial" w:cs="Arial"/>
          <w:color w:val="000000"/>
          <w:sz w:val="27"/>
          <w:szCs w:val="27"/>
          <w:bdr w:val="none" w:sz="0" w:space="0" w:color="auto" w:frame="1"/>
          <w:lang w:eastAsia="fr-FR"/>
        </w:rPr>
        <w:t>:  24/24h et 7/7j</w:t>
      </w:r>
    </w:p>
    <w:p w14:paraId="186916A3" w14:textId="77777777"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w:t>
      </w:r>
    </w:p>
    <w:p w14:paraId="12962F8D" w14:textId="77777777" w:rsidR="009D7AD0" w:rsidRPr="009D7AD0" w:rsidRDefault="009D7AD0" w:rsidP="009D7AD0">
      <w:pPr>
        <w:spacing w:after="0" w:line="240" w:lineRule="auto"/>
        <w:textAlignment w:val="baseline"/>
        <w:outlineLvl w:val="2"/>
        <w:rPr>
          <w:rFonts w:ascii="Arial" w:eastAsia="Times New Roman" w:hAnsi="Arial" w:cs="Arial"/>
          <w:b/>
          <w:bCs/>
          <w:color w:val="000000"/>
          <w:sz w:val="38"/>
          <w:szCs w:val="38"/>
          <w:lang w:eastAsia="fr-FR"/>
        </w:rPr>
      </w:pPr>
      <w:r w:rsidRPr="009D7AD0">
        <w:rPr>
          <w:rFonts w:ascii="Arial" w:eastAsia="Times New Roman" w:hAnsi="Arial" w:cs="Arial"/>
          <w:b/>
          <w:bCs/>
          <w:color w:val="000000"/>
          <w:sz w:val="38"/>
          <w:szCs w:val="38"/>
          <w:bdr w:val="none" w:sz="0" w:space="0" w:color="auto" w:frame="1"/>
          <w:lang w:eastAsia="fr-FR"/>
        </w:rPr>
        <w:t>3. Informations produits</w:t>
      </w:r>
    </w:p>
    <w:p w14:paraId="26AB00E0" w14:textId="6134FF75"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hyperlink r:id="rId9" w:history="1">
        <w:r w:rsidRPr="00086DEC">
          <w:rPr>
            <w:rStyle w:val="Lienhypertexte"/>
            <w:rFonts w:ascii="Arial" w:eastAsia="Times New Roman" w:hAnsi="Arial" w:cs="Arial"/>
            <w:sz w:val="27"/>
            <w:szCs w:val="27"/>
            <w:bdr w:val="none" w:sz="0" w:space="0" w:color="auto" w:frame="1"/>
            <w:lang w:eastAsia="fr-FR"/>
          </w:rPr>
          <w:t>www.toutpourledressing.com</w:t>
        </w:r>
      </w:hyperlink>
      <w:r>
        <w:rPr>
          <w:rFonts w:ascii="Arial" w:eastAsia="Times New Roman" w:hAnsi="Arial" w:cs="Arial"/>
          <w:color w:val="000000"/>
          <w:sz w:val="27"/>
          <w:szCs w:val="27"/>
          <w:bdr w:val="none" w:sz="0" w:space="0" w:color="auto" w:frame="1"/>
          <w:lang w:eastAsia="fr-FR"/>
        </w:rPr>
        <w:t xml:space="preserve"> </w:t>
      </w:r>
      <w:r w:rsidRPr="009D7AD0">
        <w:rPr>
          <w:rFonts w:ascii="Arial" w:eastAsia="Times New Roman" w:hAnsi="Arial" w:cs="Arial"/>
          <w:color w:val="000000"/>
          <w:sz w:val="27"/>
          <w:szCs w:val="27"/>
          <w:bdr w:val="none" w:sz="0" w:space="0" w:color="auto" w:frame="1"/>
          <w:lang w:eastAsia="fr-FR"/>
        </w:rPr>
        <w:t>apporte le plus grand soin à la mise en ligne d’informations relatives aux caractéristiques essentielles des produits au moyen notamment de descriptifs techniques émanant de ses partenaires et fournisseurs et de photographies illustrant les produits et ce, dans la limite de la technique et dans le respect des meilleurs standards du marché.</w:t>
      </w:r>
    </w:p>
    <w:p w14:paraId="094D6440" w14:textId="77777777"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w:t>
      </w:r>
    </w:p>
    <w:p w14:paraId="790B9AAD" w14:textId="77777777" w:rsidR="009D7AD0" w:rsidRPr="009D7AD0" w:rsidRDefault="009D7AD0" w:rsidP="009D7AD0">
      <w:pPr>
        <w:spacing w:after="0" w:line="240" w:lineRule="auto"/>
        <w:textAlignment w:val="baseline"/>
        <w:outlineLvl w:val="2"/>
        <w:rPr>
          <w:rFonts w:ascii="Arial" w:eastAsia="Times New Roman" w:hAnsi="Arial" w:cs="Arial"/>
          <w:b/>
          <w:bCs/>
          <w:color w:val="000000"/>
          <w:sz w:val="38"/>
          <w:szCs w:val="38"/>
          <w:lang w:eastAsia="fr-FR"/>
        </w:rPr>
      </w:pPr>
      <w:r w:rsidRPr="009D7AD0">
        <w:rPr>
          <w:rFonts w:ascii="Arial" w:eastAsia="Times New Roman" w:hAnsi="Arial" w:cs="Arial"/>
          <w:b/>
          <w:bCs/>
          <w:color w:val="000000"/>
          <w:sz w:val="38"/>
          <w:szCs w:val="38"/>
          <w:bdr w:val="none" w:sz="0" w:space="0" w:color="auto" w:frame="1"/>
          <w:lang w:eastAsia="fr-FR"/>
        </w:rPr>
        <w:t>4. Prix</w:t>
      </w:r>
    </w:p>
    <w:p w14:paraId="4D39DE3A" w14:textId="7581FE0E"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Les prix de vente indiqués sur l</w:t>
      </w:r>
      <w:r>
        <w:rPr>
          <w:rFonts w:ascii="Arial" w:eastAsia="Times New Roman" w:hAnsi="Arial" w:cs="Arial"/>
          <w:color w:val="000000"/>
          <w:sz w:val="27"/>
          <w:szCs w:val="27"/>
          <w:bdr w:val="none" w:sz="0" w:space="0" w:color="auto" w:frame="1"/>
          <w:lang w:eastAsia="fr-FR"/>
        </w:rPr>
        <w:t xml:space="preserve">a boutique en ligne </w:t>
      </w:r>
      <w:hyperlink r:id="rId10" w:history="1">
        <w:r w:rsidRPr="00086DEC">
          <w:rPr>
            <w:rStyle w:val="Lienhypertexte"/>
            <w:rFonts w:ascii="Arial" w:eastAsia="Times New Roman" w:hAnsi="Arial" w:cs="Arial"/>
            <w:sz w:val="27"/>
            <w:szCs w:val="27"/>
            <w:bdr w:val="none" w:sz="0" w:space="0" w:color="auto" w:frame="1"/>
            <w:lang w:eastAsia="fr-FR"/>
          </w:rPr>
          <w:t>www.toutpourledressing.com</w:t>
        </w:r>
      </w:hyperlink>
      <w:r>
        <w:rPr>
          <w:rFonts w:ascii="Arial" w:eastAsia="Times New Roman" w:hAnsi="Arial" w:cs="Arial"/>
          <w:color w:val="000000"/>
          <w:sz w:val="27"/>
          <w:szCs w:val="27"/>
          <w:bdr w:val="none" w:sz="0" w:space="0" w:color="auto" w:frame="1"/>
          <w:lang w:eastAsia="fr-FR"/>
        </w:rPr>
        <w:t xml:space="preserve"> </w:t>
      </w:r>
      <w:r w:rsidRPr="009D7AD0">
        <w:rPr>
          <w:rFonts w:ascii="Arial" w:eastAsia="Times New Roman" w:hAnsi="Arial" w:cs="Arial"/>
          <w:color w:val="000000"/>
          <w:sz w:val="27"/>
          <w:szCs w:val="27"/>
          <w:bdr w:val="none" w:sz="0" w:space="0" w:color="auto" w:frame="1"/>
          <w:lang w:eastAsia="fr-FR"/>
        </w:rPr>
        <w:t>sont en euros et toutes taxes comprises mais hors frais de livraison. Les éventuels frais de livraison sont indiqués à l’Utilisateur au fur et à mesure de ses choix de produits et lui sont facturés à la fin de la commande en supplément du prix des produits sélectionnés</w:t>
      </w:r>
      <w:r>
        <w:rPr>
          <w:rFonts w:ascii="Arial" w:eastAsia="Times New Roman" w:hAnsi="Arial" w:cs="Arial"/>
          <w:color w:val="000000"/>
          <w:sz w:val="27"/>
          <w:szCs w:val="27"/>
          <w:bdr w:val="none" w:sz="0" w:space="0" w:color="auto" w:frame="1"/>
          <w:lang w:eastAsia="fr-FR"/>
        </w:rPr>
        <w:t xml:space="preserve">. </w:t>
      </w:r>
      <w:r w:rsidRPr="009D7AD0">
        <w:rPr>
          <w:rFonts w:ascii="Arial" w:eastAsia="Times New Roman" w:hAnsi="Arial" w:cs="Arial"/>
          <w:color w:val="000000"/>
          <w:sz w:val="27"/>
          <w:szCs w:val="27"/>
          <w:bdr w:val="none" w:sz="0" w:space="0" w:color="auto" w:frame="1"/>
          <w:lang w:eastAsia="fr-FR"/>
        </w:rPr>
        <w:t xml:space="preserve">Nous nous réservons le droit de modifier nos prix à tout moment mais nous nous engageons à appliquer les tarifs en vigueur qui vous auront été indiqués sur </w:t>
      </w:r>
      <w:r>
        <w:rPr>
          <w:rFonts w:ascii="Arial" w:eastAsia="Times New Roman" w:hAnsi="Arial" w:cs="Arial"/>
          <w:color w:val="000000"/>
          <w:sz w:val="27"/>
          <w:szCs w:val="27"/>
          <w:bdr w:val="none" w:sz="0" w:space="0" w:color="auto" w:frame="1"/>
          <w:lang w:eastAsia="fr-FR"/>
        </w:rPr>
        <w:t xml:space="preserve">la boutique en ligne </w:t>
      </w:r>
      <w:hyperlink r:id="rId11" w:history="1">
        <w:r w:rsidRPr="00086DEC">
          <w:rPr>
            <w:rStyle w:val="Lienhypertexte"/>
            <w:rFonts w:ascii="Arial" w:eastAsia="Times New Roman" w:hAnsi="Arial" w:cs="Arial"/>
            <w:sz w:val="27"/>
            <w:szCs w:val="27"/>
            <w:bdr w:val="none" w:sz="0" w:space="0" w:color="auto" w:frame="1"/>
            <w:lang w:eastAsia="fr-FR"/>
          </w:rPr>
          <w:t>www.toutpourledressing.com</w:t>
        </w:r>
      </w:hyperlink>
      <w:r>
        <w:rPr>
          <w:rFonts w:ascii="Arial" w:eastAsia="Times New Roman" w:hAnsi="Arial" w:cs="Arial"/>
          <w:color w:val="000000"/>
          <w:sz w:val="27"/>
          <w:szCs w:val="27"/>
          <w:bdr w:val="none" w:sz="0" w:space="0" w:color="auto" w:frame="1"/>
          <w:lang w:eastAsia="fr-FR"/>
        </w:rPr>
        <w:t xml:space="preserve"> </w:t>
      </w:r>
      <w:r w:rsidRPr="009D7AD0">
        <w:rPr>
          <w:rFonts w:ascii="Arial" w:eastAsia="Times New Roman" w:hAnsi="Arial" w:cs="Arial"/>
          <w:color w:val="000000"/>
          <w:sz w:val="27"/>
          <w:szCs w:val="27"/>
          <w:bdr w:val="none" w:sz="0" w:space="0" w:color="auto" w:frame="1"/>
          <w:lang w:eastAsia="fr-FR"/>
        </w:rPr>
        <w:t xml:space="preserve"> au moment de votre commande.</w:t>
      </w:r>
      <w:r>
        <w:rPr>
          <w:rFonts w:ascii="Arial" w:eastAsia="Times New Roman" w:hAnsi="Arial" w:cs="Arial"/>
          <w:color w:val="000000"/>
          <w:sz w:val="27"/>
          <w:szCs w:val="27"/>
          <w:bdr w:val="none" w:sz="0" w:space="0" w:color="auto" w:frame="1"/>
          <w:lang w:eastAsia="fr-FR"/>
        </w:rPr>
        <w:t xml:space="preserve"> </w:t>
      </w:r>
      <w:r w:rsidRPr="009D7AD0">
        <w:rPr>
          <w:rFonts w:ascii="Arial" w:eastAsia="Times New Roman" w:hAnsi="Arial" w:cs="Arial"/>
          <w:color w:val="000000"/>
          <w:sz w:val="27"/>
          <w:szCs w:val="27"/>
          <w:bdr w:val="none" w:sz="0" w:space="0" w:color="auto" w:frame="1"/>
          <w:lang w:eastAsia="fr-FR"/>
        </w:rPr>
        <w:t xml:space="preserve">Nous vous informons qu’en cas d’affichage d’un prix </w:t>
      </w:r>
      <w:r w:rsidRPr="009D7AD0">
        <w:rPr>
          <w:rFonts w:ascii="Arial" w:eastAsia="Times New Roman" w:hAnsi="Arial" w:cs="Arial"/>
          <w:color w:val="000000"/>
          <w:sz w:val="27"/>
          <w:szCs w:val="27"/>
          <w:bdr w:val="none" w:sz="0" w:space="0" w:color="auto" w:frame="1"/>
          <w:lang w:eastAsia="fr-FR"/>
        </w:rPr>
        <w:lastRenderedPageBreak/>
        <w:t>erroné, manifestement dérisoire, quelle qu’en soit la raison (bug informatique, erreur manuelle, erreur technique…), la commande sera annulée, même en cas de validation initiale.</w:t>
      </w:r>
    </w:p>
    <w:p w14:paraId="400F28D1" w14:textId="77777777"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w:t>
      </w:r>
    </w:p>
    <w:p w14:paraId="209DBA49" w14:textId="77777777" w:rsidR="009D7AD0" w:rsidRPr="009D7AD0" w:rsidRDefault="009D7AD0" w:rsidP="009D7AD0">
      <w:pPr>
        <w:spacing w:after="0" w:line="240" w:lineRule="auto"/>
        <w:textAlignment w:val="baseline"/>
        <w:outlineLvl w:val="2"/>
        <w:rPr>
          <w:rFonts w:ascii="Arial" w:eastAsia="Times New Roman" w:hAnsi="Arial" w:cs="Arial"/>
          <w:b/>
          <w:bCs/>
          <w:color w:val="000000"/>
          <w:sz w:val="38"/>
          <w:szCs w:val="38"/>
          <w:lang w:eastAsia="fr-FR"/>
        </w:rPr>
      </w:pPr>
      <w:r w:rsidRPr="009D7AD0">
        <w:rPr>
          <w:rFonts w:ascii="Arial" w:eastAsia="Times New Roman" w:hAnsi="Arial" w:cs="Arial"/>
          <w:b/>
          <w:bCs/>
          <w:color w:val="000000"/>
          <w:sz w:val="38"/>
          <w:szCs w:val="38"/>
          <w:bdr w:val="none" w:sz="0" w:space="0" w:color="auto" w:frame="1"/>
          <w:lang w:eastAsia="fr-FR"/>
        </w:rPr>
        <w:t>5. Disponibilité</w:t>
      </w:r>
    </w:p>
    <w:p w14:paraId="5E004C9F" w14:textId="16FC4EE2"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Vous noterez que nous honorerons votre commande dans la limite de nos stocks disponibles.</w:t>
      </w:r>
      <w:r>
        <w:rPr>
          <w:rFonts w:ascii="Arial" w:eastAsia="Times New Roman" w:hAnsi="Arial" w:cs="Arial"/>
          <w:color w:val="000000"/>
          <w:sz w:val="27"/>
          <w:szCs w:val="27"/>
          <w:bdr w:val="none" w:sz="0" w:space="0" w:color="auto" w:frame="1"/>
          <w:lang w:eastAsia="fr-FR"/>
        </w:rPr>
        <w:t xml:space="preserve"> </w:t>
      </w:r>
      <w:r w:rsidRPr="009D7AD0">
        <w:rPr>
          <w:rFonts w:ascii="Arial" w:eastAsia="Times New Roman" w:hAnsi="Arial" w:cs="Arial"/>
          <w:color w:val="000000"/>
          <w:sz w:val="27"/>
          <w:szCs w:val="27"/>
          <w:bdr w:val="none" w:sz="0" w:space="0" w:color="auto" w:frame="1"/>
          <w:lang w:eastAsia="fr-FR"/>
        </w:rPr>
        <w:t>Dans l’hypothèse où l’un des produits commandés ne serait pas disponible dans nos stocks, nous nous engageons à vous contacter par courrier électronique dans un délai de 5 jours à compter de la date de votre commande afin de vous en informer et de vous indiquer dans quels délais, ce produit pourrait, le cas échéant, vous être livré. Si parmi les produits commandés, certains sont temporairement indisponibles, nous vous proposerons alors de vous adresser un remboursement. </w:t>
      </w:r>
    </w:p>
    <w:p w14:paraId="4C886240" w14:textId="77777777"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w:t>
      </w:r>
    </w:p>
    <w:p w14:paraId="272E2012" w14:textId="77777777" w:rsidR="009D7AD0" w:rsidRPr="009D7AD0" w:rsidRDefault="009D7AD0" w:rsidP="009D7AD0">
      <w:pPr>
        <w:spacing w:after="0" w:line="240" w:lineRule="auto"/>
        <w:textAlignment w:val="baseline"/>
        <w:outlineLvl w:val="2"/>
        <w:rPr>
          <w:rFonts w:ascii="Arial" w:eastAsia="Times New Roman" w:hAnsi="Arial" w:cs="Arial"/>
          <w:b/>
          <w:bCs/>
          <w:color w:val="000000"/>
          <w:sz w:val="38"/>
          <w:szCs w:val="38"/>
          <w:lang w:eastAsia="fr-FR"/>
        </w:rPr>
      </w:pPr>
      <w:r w:rsidRPr="009D7AD0">
        <w:rPr>
          <w:rFonts w:ascii="Arial" w:eastAsia="Times New Roman" w:hAnsi="Arial" w:cs="Arial"/>
          <w:b/>
          <w:bCs/>
          <w:color w:val="000000"/>
          <w:sz w:val="38"/>
          <w:szCs w:val="38"/>
          <w:bdr w:val="none" w:sz="0" w:space="0" w:color="auto" w:frame="1"/>
          <w:lang w:eastAsia="fr-FR"/>
        </w:rPr>
        <w:t>6. Mode de livraison</w:t>
      </w:r>
    </w:p>
    <w:p w14:paraId="6D580E51" w14:textId="403C0034"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Votre commande vous sera livrée à domicile en Colis Suivi. Lorsque l’article est indiqué “En Stock” lors de votre commande, le délai entre le passage de commande et la date de première présentation du transporteur au lieu déterminé est la somme de 2 éléments : 1. Les colis sont expédiés dans les 72h ouvrées suivant la réception de votre paiement. Nous traitons et expédions les commandes les jours ouvrés, du lundi au vendredi, sauf les jours fériés. 2. le délai de livraison de votre colis du transporteur.</w:t>
      </w:r>
    </w:p>
    <w:p w14:paraId="662A23D2" w14:textId="77777777"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COLIS SUIVI</w:t>
      </w:r>
    </w:p>
    <w:p w14:paraId="79AD2CCA" w14:textId="77777777"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Le délai de livraison en colis suivi est de 3 jours ouvrés.</w:t>
      </w:r>
    </w:p>
    <w:p w14:paraId="039C4B1B" w14:textId="77777777"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Si vous souhaitez un autre mode de livraison et pour tous problèmes liés à votre commande veuillez nous contacter : </w:t>
      </w:r>
    </w:p>
    <w:p w14:paraId="1DF9F8E4" w14:textId="298EA807"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Pr>
          <w:rFonts w:ascii="Arial" w:eastAsia="Times New Roman" w:hAnsi="Arial" w:cs="Arial"/>
          <w:color w:val="000000"/>
          <w:sz w:val="27"/>
          <w:szCs w:val="27"/>
          <w:bdr w:val="none" w:sz="0" w:space="0" w:color="auto" w:frame="1"/>
          <w:lang w:eastAsia="fr-FR"/>
        </w:rPr>
        <w:t xml:space="preserve">Le site </w:t>
      </w:r>
      <w:hyperlink r:id="rId12" w:history="1">
        <w:r w:rsidRPr="00086DEC">
          <w:rPr>
            <w:rStyle w:val="Lienhypertexte"/>
            <w:rFonts w:ascii="Arial" w:eastAsia="Times New Roman" w:hAnsi="Arial" w:cs="Arial"/>
            <w:sz w:val="27"/>
            <w:szCs w:val="27"/>
            <w:bdr w:val="none" w:sz="0" w:space="0" w:color="auto" w:frame="1"/>
            <w:lang w:eastAsia="fr-FR"/>
          </w:rPr>
          <w:t>www.toutpourledressing.com</w:t>
        </w:r>
      </w:hyperlink>
      <w:r w:rsidRPr="009D7AD0">
        <w:rPr>
          <w:rFonts w:ascii="Arial" w:eastAsia="Times New Roman" w:hAnsi="Arial" w:cs="Arial"/>
          <w:color w:val="000000"/>
          <w:sz w:val="27"/>
          <w:szCs w:val="27"/>
          <w:bdr w:val="none" w:sz="0" w:space="0" w:color="auto" w:frame="1"/>
          <w:lang w:eastAsia="fr-FR"/>
        </w:rPr>
        <w:t>, ne pourra être tenue pour responsable des conséquences dues à un retard d’acheminement.</w:t>
      </w:r>
    </w:p>
    <w:p w14:paraId="19CE1181" w14:textId="77777777"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Dans tous les cas, si le colis est renvoyé à l’expéditeur, une seconde livraison se fera aux frais du Client.</w:t>
      </w:r>
    </w:p>
    <w:p w14:paraId="11825111" w14:textId="7A9F7C67"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 xml:space="preserve">Si le colis est de nouveau renvoyé à l’expéditeur, il ne sera plus renvoyé au Client et le montant correspondant à cette commande, y compris les frais de livraisons supplémentaires éventuels, restera acquis à </w:t>
      </w:r>
      <w:r w:rsidR="00A00F48">
        <w:rPr>
          <w:rFonts w:ascii="Arial" w:eastAsia="Times New Roman" w:hAnsi="Arial" w:cs="Arial"/>
          <w:color w:val="000000"/>
          <w:sz w:val="27"/>
          <w:szCs w:val="27"/>
          <w:bdr w:val="none" w:sz="0" w:space="0" w:color="auto" w:frame="1"/>
          <w:lang w:eastAsia="fr-FR"/>
        </w:rPr>
        <w:t>Gourmandises Feelstar mode et décoration</w:t>
      </w:r>
      <w:r w:rsidRPr="009D7AD0">
        <w:rPr>
          <w:rFonts w:ascii="Arial" w:eastAsia="Times New Roman" w:hAnsi="Arial" w:cs="Arial"/>
          <w:color w:val="000000"/>
          <w:sz w:val="27"/>
          <w:szCs w:val="27"/>
          <w:bdr w:val="none" w:sz="0" w:space="0" w:color="auto" w:frame="1"/>
          <w:lang w:eastAsia="fr-FR"/>
        </w:rPr>
        <w:t>.</w:t>
      </w:r>
    </w:p>
    <w:p w14:paraId="4F6CAC6D" w14:textId="58E098F7"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Aucune contestation relative à la livraison en elle-même n’est possible si le colis apparaît comme ayant été livré, le registre du transporteur faisant foi.</w:t>
      </w:r>
      <w:r w:rsidR="00A00F48">
        <w:rPr>
          <w:rFonts w:ascii="Arial" w:eastAsia="Times New Roman" w:hAnsi="Arial" w:cs="Arial"/>
          <w:color w:val="000000"/>
          <w:sz w:val="27"/>
          <w:szCs w:val="27"/>
          <w:bdr w:val="none" w:sz="0" w:space="0" w:color="auto" w:frame="1"/>
          <w:lang w:eastAsia="fr-FR"/>
        </w:rPr>
        <w:t xml:space="preserve"> </w:t>
      </w:r>
      <w:r w:rsidRPr="009D7AD0">
        <w:rPr>
          <w:rFonts w:ascii="Arial" w:eastAsia="Times New Roman" w:hAnsi="Arial" w:cs="Arial"/>
          <w:color w:val="000000"/>
          <w:sz w:val="27"/>
          <w:szCs w:val="27"/>
          <w:bdr w:val="none" w:sz="0" w:space="0" w:color="auto" w:frame="1"/>
          <w:lang w:eastAsia="fr-FR"/>
        </w:rPr>
        <w:t xml:space="preserve">De même que si le colis est perdu par la poste ou le transporteur, </w:t>
      </w:r>
      <w:r w:rsidR="00A00F48">
        <w:rPr>
          <w:rFonts w:ascii="Arial" w:eastAsia="Times New Roman" w:hAnsi="Arial" w:cs="Arial"/>
          <w:color w:val="000000"/>
          <w:sz w:val="27"/>
          <w:szCs w:val="27"/>
          <w:bdr w:val="none" w:sz="0" w:space="0" w:color="auto" w:frame="1"/>
          <w:lang w:eastAsia="fr-FR"/>
        </w:rPr>
        <w:t>Gourmandises Feelstar mode et décoration</w:t>
      </w:r>
      <w:r w:rsidRPr="009D7AD0">
        <w:rPr>
          <w:rFonts w:ascii="Arial" w:eastAsia="Times New Roman" w:hAnsi="Arial" w:cs="Arial"/>
          <w:color w:val="000000"/>
          <w:sz w:val="27"/>
          <w:szCs w:val="27"/>
          <w:bdr w:val="none" w:sz="0" w:space="0" w:color="auto" w:frame="1"/>
          <w:lang w:eastAsia="fr-FR"/>
        </w:rPr>
        <w:t xml:space="preserve"> décline toute</w:t>
      </w:r>
      <w:r w:rsidR="00027B9E">
        <w:rPr>
          <w:rFonts w:ascii="Arial" w:eastAsia="Times New Roman" w:hAnsi="Arial" w:cs="Arial"/>
          <w:color w:val="000000"/>
          <w:sz w:val="27"/>
          <w:szCs w:val="27"/>
          <w:bdr w:val="none" w:sz="0" w:space="0" w:color="auto" w:frame="1"/>
          <w:lang w:eastAsia="fr-FR"/>
        </w:rPr>
        <w:t>s</w:t>
      </w:r>
      <w:r w:rsidRPr="009D7AD0">
        <w:rPr>
          <w:rFonts w:ascii="Arial" w:eastAsia="Times New Roman" w:hAnsi="Arial" w:cs="Arial"/>
          <w:color w:val="000000"/>
          <w:sz w:val="27"/>
          <w:szCs w:val="27"/>
          <w:bdr w:val="none" w:sz="0" w:space="0" w:color="auto" w:frame="1"/>
          <w:lang w:eastAsia="fr-FR"/>
        </w:rPr>
        <w:t xml:space="preserve"> responsabilités. </w:t>
      </w:r>
    </w:p>
    <w:p w14:paraId="171FB4BB" w14:textId="77777777"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w:t>
      </w:r>
    </w:p>
    <w:p w14:paraId="36652953" w14:textId="77777777" w:rsidR="009D7AD0" w:rsidRPr="009D7AD0" w:rsidRDefault="009D7AD0" w:rsidP="009D7AD0">
      <w:pPr>
        <w:spacing w:after="0" w:line="240" w:lineRule="auto"/>
        <w:textAlignment w:val="baseline"/>
        <w:outlineLvl w:val="2"/>
        <w:rPr>
          <w:rFonts w:ascii="Arial" w:eastAsia="Times New Roman" w:hAnsi="Arial" w:cs="Arial"/>
          <w:b/>
          <w:bCs/>
          <w:color w:val="000000"/>
          <w:sz w:val="38"/>
          <w:szCs w:val="38"/>
          <w:lang w:eastAsia="fr-FR"/>
        </w:rPr>
      </w:pPr>
      <w:r w:rsidRPr="009D7AD0">
        <w:rPr>
          <w:rFonts w:ascii="Arial" w:eastAsia="Times New Roman" w:hAnsi="Arial" w:cs="Arial"/>
          <w:b/>
          <w:bCs/>
          <w:color w:val="000000"/>
          <w:sz w:val="38"/>
          <w:szCs w:val="38"/>
          <w:bdr w:val="none" w:sz="0" w:space="0" w:color="auto" w:frame="1"/>
          <w:lang w:eastAsia="fr-FR"/>
        </w:rPr>
        <w:t>7. Paiement sécurisé</w:t>
      </w:r>
    </w:p>
    <w:p w14:paraId="61EF2240" w14:textId="4CAF8F5D" w:rsidR="009D7AD0" w:rsidRPr="009D7AD0" w:rsidRDefault="00A00F48" w:rsidP="009D7AD0">
      <w:pPr>
        <w:spacing w:after="0" w:line="240" w:lineRule="auto"/>
        <w:textAlignment w:val="baseline"/>
        <w:rPr>
          <w:rFonts w:ascii="Arial" w:eastAsia="Times New Roman" w:hAnsi="Arial" w:cs="Arial"/>
          <w:color w:val="000000"/>
          <w:sz w:val="27"/>
          <w:szCs w:val="27"/>
          <w:lang w:eastAsia="fr-FR"/>
        </w:rPr>
      </w:pPr>
      <w:r>
        <w:rPr>
          <w:rFonts w:ascii="Arial" w:eastAsia="Times New Roman" w:hAnsi="Arial" w:cs="Arial"/>
          <w:color w:val="000000"/>
          <w:sz w:val="27"/>
          <w:szCs w:val="27"/>
          <w:bdr w:val="none" w:sz="0" w:space="0" w:color="auto" w:frame="1"/>
          <w:lang w:eastAsia="fr-FR"/>
        </w:rPr>
        <w:t>Le site</w:t>
      </w:r>
      <w:r w:rsidR="009D7AD0" w:rsidRPr="009D7AD0">
        <w:rPr>
          <w:rFonts w:ascii="Arial" w:eastAsia="Times New Roman" w:hAnsi="Arial" w:cs="Arial"/>
          <w:color w:val="000000"/>
          <w:sz w:val="27"/>
          <w:szCs w:val="27"/>
          <w:bdr w:val="none" w:sz="0" w:space="0" w:color="auto" w:frame="1"/>
          <w:lang w:eastAsia="fr-FR"/>
        </w:rPr>
        <w:t xml:space="preserve"> a choisi d’assurer la sécurité des paiements avec </w:t>
      </w:r>
      <w:r>
        <w:rPr>
          <w:rFonts w:ascii="Arial" w:eastAsia="Times New Roman" w:hAnsi="Arial" w:cs="Arial"/>
          <w:color w:val="000000"/>
          <w:sz w:val="27"/>
          <w:szCs w:val="27"/>
          <w:bdr w:val="none" w:sz="0" w:space="0" w:color="auto" w:frame="1"/>
          <w:lang w:eastAsia="fr-FR"/>
        </w:rPr>
        <w:t>SUMUP</w:t>
      </w:r>
      <w:r w:rsidR="00A72F3E">
        <w:rPr>
          <w:rFonts w:ascii="Arial" w:eastAsia="Times New Roman" w:hAnsi="Arial" w:cs="Arial"/>
          <w:color w:val="000000"/>
          <w:sz w:val="27"/>
          <w:szCs w:val="27"/>
          <w:bdr w:val="none" w:sz="0" w:space="0" w:color="auto" w:frame="1"/>
          <w:lang w:eastAsia="fr-FR"/>
        </w:rPr>
        <w:t>.</w:t>
      </w:r>
    </w:p>
    <w:p w14:paraId="2E01EDEF" w14:textId="77777777"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w:t>
      </w:r>
    </w:p>
    <w:p w14:paraId="1B11A6E5" w14:textId="77777777" w:rsidR="009D7AD0" w:rsidRPr="009D7AD0" w:rsidRDefault="009D7AD0" w:rsidP="009D7AD0">
      <w:pPr>
        <w:spacing w:after="0" w:line="240" w:lineRule="auto"/>
        <w:textAlignment w:val="baseline"/>
        <w:outlineLvl w:val="2"/>
        <w:rPr>
          <w:rFonts w:ascii="Arial" w:eastAsia="Times New Roman" w:hAnsi="Arial" w:cs="Arial"/>
          <w:b/>
          <w:bCs/>
          <w:color w:val="000000"/>
          <w:sz w:val="38"/>
          <w:szCs w:val="38"/>
          <w:lang w:eastAsia="fr-FR"/>
        </w:rPr>
      </w:pPr>
      <w:r w:rsidRPr="009D7AD0">
        <w:rPr>
          <w:rFonts w:ascii="Arial" w:eastAsia="Times New Roman" w:hAnsi="Arial" w:cs="Arial"/>
          <w:b/>
          <w:bCs/>
          <w:color w:val="000000"/>
          <w:sz w:val="38"/>
          <w:szCs w:val="38"/>
          <w:bdr w:val="none" w:sz="0" w:space="0" w:color="auto" w:frame="1"/>
          <w:lang w:eastAsia="fr-FR"/>
        </w:rPr>
        <w:t>8. Droit de rétractation. Satisfait ou remboursé</w:t>
      </w:r>
    </w:p>
    <w:p w14:paraId="0F3C5418" w14:textId="78E6056F"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lastRenderedPageBreak/>
        <w:t>Conformément à l’article L221-5 du code de la consommation, le délai de rétractation est de 14 jours à compter de la demande de retour. </w:t>
      </w:r>
      <w:r w:rsidR="00F73477" w:rsidRPr="009D7AD0">
        <w:rPr>
          <w:rFonts w:ascii="Arial" w:eastAsia="Times New Roman" w:hAnsi="Arial" w:cs="Arial"/>
          <w:color w:val="000000"/>
          <w:sz w:val="27"/>
          <w:szCs w:val="27"/>
          <w:bdr w:val="none" w:sz="0" w:space="0" w:color="auto" w:frame="1"/>
          <w:lang w:eastAsia="fr-FR"/>
        </w:rPr>
        <w:t>Au-delà</w:t>
      </w:r>
      <w:r w:rsidRPr="009D7AD0">
        <w:rPr>
          <w:rFonts w:ascii="Arial" w:eastAsia="Times New Roman" w:hAnsi="Arial" w:cs="Arial"/>
          <w:color w:val="000000"/>
          <w:sz w:val="27"/>
          <w:szCs w:val="27"/>
          <w:bdr w:val="none" w:sz="0" w:space="0" w:color="auto" w:frame="1"/>
          <w:lang w:eastAsia="fr-FR"/>
        </w:rPr>
        <w:t xml:space="preserve"> de ce délai les retours ne seront pas acceptés. </w:t>
      </w:r>
    </w:p>
    <w:p w14:paraId="1872D957" w14:textId="77777777"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Le colis doit être retourné dans les 14 jours suivant la demande de retour, le cachet de la poste faisant foi. Tous colis dont le cachet montre une date supérieure aux 14 jours seront refusés.</w:t>
      </w:r>
    </w:p>
    <w:p w14:paraId="09089010" w14:textId="77777777"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Les frais de retours sont à la charge du client et nous vous recommandons de le retourner en colis suivi.</w:t>
      </w:r>
    </w:p>
    <w:p w14:paraId="288B64CB" w14:textId="77777777"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Une fois la marchandise retournée nous procédons au remboursement ou à l’échange des produits dans un délai de quinze jours.</w:t>
      </w:r>
    </w:p>
    <w:p w14:paraId="06A69551" w14:textId="77777777"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Pour faire un retour : </w:t>
      </w:r>
    </w:p>
    <w:p w14:paraId="3FBB0889" w14:textId="77777777"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 vous recevrez ensuite un mail de confirmation de retour par notre équipe</w:t>
      </w:r>
    </w:p>
    <w:p w14:paraId="05434DE2" w14:textId="77777777"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 ensuite vous pouvez nous renvoyer votre colis à l’adresse indiquée sur le document de retour en colis suivi, à noter que les frais d’envoi seront à votre charge</w:t>
      </w:r>
    </w:p>
    <w:p w14:paraId="2A131821" w14:textId="05B5BD26"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Vous pouvez retourner votre retour à l’adresse suivante :</w:t>
      </w:r>
      <w:r w:rsidR="00F73477">
        <w:rPr>
          <w:rFonts w:ascii="Arial" w:eastAsia="Times New Roman" w:hAnsi="Arial" w:cs="Arial"/>
          <w:color w:val="000000"/>
          <w:sz w:val="27"/>
          <w:szCs w:val="27"/>
          <w:bdr w:val="none" w:sz="0" w:space="0" w:color="auto" w:frame="1"/>
          <w:lang w:eastAsia="fr-FR"/>
        </w:rPr>
        <w:t xml:space="preserve"> </w:t>
      </w:r>
      <w:r w:rsidR="0036757E">
        <w:rPr>
          <w:rFonts w:ascii="Arial" w:eastAsia="Times New Roman" w:hAnsi="Arial" w:cs="Arial"/>
          <w:color w:val="000000"/>
          <w:sz w:val="27"/>
          <w:szCs w:val="27"/>
          <w:lang w:eastAsia="fr-FR"/>
        </w:rPr>
        <w:t>Gourmandises Feelstar mode et décoration</w:t>
      </w:r>
      <w:r w:rsidRPr="009D7AD0">
        <w:rPr>
          <w:rFonts w:ascii="Arial" w:eastAsia="Times New Roman" w:hAnsi="Arial" w:cs="Arial"/>
          <w:color w:val="000000"/>
          <w:sz w:val="27"/>
          <w:szCs w:val="27"/>
          <w:bdr w:val="none" w:sz="0" w:space="0" w:color="auto" w:frame="1"/>
          <w:lang w:eastAsia="fr-FR"/>
        </w:rPr>
        <w:t xml:space="preserve"> – Service Retour</w:t>
      </w:r>
    </w:p>
    <w:p w14:paraId="1A313618" w14:textId="13E26972" w:rsidR="009D7AD0" w:rsidRPr="009D7AD0" w:rsidRDefault="00F73477" w:rsidP="009D7AD0">
      <w:pPr>
        <w:spacing w:after="0" w:line="240" w:lineRule="auto"/>
        <w:textAlignment w:val="baseline"/>
        <w:rPr>
          <w:rFonts w:ascii="Arial" w:eastAsia="Times New Roman" w:hAnsi="Arial" w:cs="Arial"/>
          <w:color w:val="000000"/>
          <w:sz w:val="27"/>
          <w:szCs w:val="27"/>
          <w:lang w:eastAsia="fr-FR"/>
        </w:rPr>
      </w:pPr>
      <w:r>
        <w:rPr>
          <w:rFonts w:ascii="Arial" w:eastAsia="Times New Roman" w:hAnsi="Arial" w:cs="Arial"/>
          <w:color w:val="000000"/>
          <w:sz w:val="27"/>
          <w:szCs w:val="27"/>
          <w:bdr w:val="none" w:sz="0" w:space="0" w:color="auto" w:frame="1"/>
          <w:lang w:eastAsia="fr-FR"/>
        </w:rPr>
        <w:t>45 Impasse des rosiers 42210 L’Hôpital-Le-Grand</w:t>
      </w:r>
    </w:p>
    <w:p w14:paraId="6CF50863" w14:textId="0EF91C0C"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 xml:space="preserve">Une fois le paquet remis en bon état et respectant les instructions ci-dessus, </w:t>
      </w:r>
      <w:r w:rsidR="00F73477">
        <w:rPr>
          <w:rFonts w:ascii="Arial" w:eastAsia="Times New Roman" w:hAnsi="Arial" w:cs="Arial"/>
          <w:color w:val="000000"/>
          <w:sz w:val="27"/>
          <w:szCs w:val="27"/>
          <w:bdr w:val="none" w:sz="0" w:space="0" w:color="auto" w:frame="1"/>
          <w:lang w:eastAsia="fr-FR"/>
        </w:rPr>
        <w:t xml:space="preserve">Gourmandises Feelstar mode et décoration </w:t>
      </w:r>
      <w:r w:rsidRPr="009D7AD0">
        <w:rPr>
          <w:rFonts w:ascii="Arial" w:eastAsia="Times New Roman" w:hAnsi="Arial" w:cs="Arial"/>
          <w:color w:val="000000"/>
          <w:sz w:val="27"/>
          <w:szCs w:val="27"/>
          <w:bdr w:val="none" w:sz="0" w:space="0" w:color="auto" w:frame="1"/>
          <w:lang w:eastAsia="fr-FR"/>
        </w:rPr>
        <w:t>procèdera au remboursement du montant correspondant à l’article(s) dans un délai de</w:t>
      </w:r>
      <w:r w:rsidR="00F73477">
        <w:rPr>
          <w:rFonts w:ascii="Arial" w:eastAsia="Times New Roman" w:hAnsi="Arial" w:cs="Arial"/>
          <w:color w:val="000000"/>
          <w:sz w:val="27"/>
          <w:szCs w:val="27"/>
          <w:bdr w:val="none" w:sz="0" w:space="0" w:color="auto" w:frame="1"/>
          <w:lang w:eastAsia="fr-FR"/>
        </w:rPr>
        <w:t xml:space="preserve"> </w:t>
      </w:r>
      <w:r w:rsidRPr="009D7AD0">
        <w:rPr>
          <w:rFonts w:ascii="Arial" w:eastAsia="Times New Roman" w:hAnsi="Arial" w:cs="Arial"/>
          <w:color w:val="000000"/>
          <w:sz w:val="27"/>
          <w:szCs w:val="27"/>
          <w:bdr w:val="none" w:sz="0" w:space="0" w:color="auto" w:frame="1"/>
          <w:lang w:eastAsia="fr-FR"/>
        </w:rPr>
        <w:t>15 jours ouvrés.</w:t>
      </w:r>
    </w:p>
    <w:p w14:paraId="0F4FBDB9" w14:textId="635ED7CF"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Si un</w:t>
      </w:r>
      <w:r w:rsidR="00F73477">
        <w:rPr>
          <w:rFonts w:ascii="Arial" w:eastAsia="Times New Roman" w:hAnsi="Arial" w:cs="Arial"/>
          <w:color w:val="000000"/>
          <w:sz w:val="27"/>
          <w:szCs w:val="27"/>
          <w:bdr w:val="none" w:sz="0" w:space="0" w:color="auto" w:frame="1"/>
          <w:lang w:eastAsia="fr-FR"/>
        </w:rPr>
        <w:t>e</w:t>
      </w:r>
      <w:r w:rsidRPr="009D7AD0">
        <w:rPr>
          <w:rFonts w:ascii="Arial" w:eastAsia="Times New Roman" w:hAnsi="Arial" w:cs="Arial"/>
          <w:color w:val="000000"/>
          <w:sz w:val="27"/>
          <w:szCs w:val="27"/>
          <w:bdr w:val="none" w:sz="0" w:space="0" w:color="auto" w:frame="1"/>
          <w:lang w:eastAsia="fr-FR"/>
        </w:rPr>
        <w:t xml:space="preserve"> erreur sur le produit est avérée, les frais de retour du client seront remboursés sur justificatif.</w:t>
      </w:r>
    </w:p>
    <w:p w14:paraId="012E0A26" w14:textId="668AAF33"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Dans les cas exceptionnels de remboursement des frais de retour.</w:t>
      </w:r>
      <w:r w:rsidR="00F73477">
        <w:rPr>
          <w:rFonts w:ascii="Arial" w:eastAsia="Times New Roman" w:hAnsi="Arial" w:cs="Arial"/>
          <w:color w:val="000000"/>
          <w:sz w:val="27"/>
          <w:szCs w:val="27"/>
          <w:bdr w:val="none" w:sz="0" w:space="0" w:color="auto" w:frame="1"/>
          <w:lang w:eastAsia="fr-FR"/>
        </w:rPr>
        <w:t xml:space="preserve"> Toutpourledressing </w:t>
      </w:r>
      <w:r w:rsidRPr="009D7AD0">
        <w:rPr>
          <w:rFonts w:ascii="Arial" w:eastAsia="Times New Roman" w:hAnsi="Arial" w:cs="Arial"/>
          <w:color w:val="000000"/>
          <w:sz w:val="27"/>
          <w:szCs w:val="27"/>
          <w:bdr w:val="none" w:sz="0" w:space="0" w:color="auto" w:frame="1"/>
          <w:lang w:eastAsia="fr-FR"/>
        </w:rPr>
        <w:t>rembourse à hauteur des frais minimum d’un envoi suivi simple relatif à la zone d’expédition.</w:t>
      </w:r>
    </w:p>
    <w:p w14:paraId="5E480029" w14:textId="77777777"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Le retour se fait aux risques du Client.</w:t>
      </w:r>
    </w:p>
    <w:p w14:paraId="0B3B131E" w14:textId="77777777"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Lors de l’utilisation d’une carte cadeau, le remboursement est entièrement recrédité sur cette dernière.</w:t>
      </w:r>
    </w:p>
    <w:p w14:paraId="74592C41" w14:textId="7F5BD2A7" w:rsidR="009D7AD0" w:rsidRPr="009D7AD0" w:rsidRDefault="00F73477" w:rsidP="009D7AD0">
      <w:pPr>
        <w:spacing w:after="0" w:line="240" w:lineRule="auto"/>
        <w:textAlignment w:val="baseline"/>
        <w:rPr>
          <w:rFonts w:ascii="Arial" w:eastAsia="Times New Roman" w:hAnsi="Arial" w:cs="Arial"/>
          <w:color w:val="000000"/>
          <w:sz w:val="27"/>
          <w:szCs w:val="27"/>
          <w:lang w:eastAsia="fr-FR"/>
        </w:rPr>
      </w:pPr>
      <w:r>
        <w:rPr>
          <w:rFonts w:ascii="Arial" w:eastAsia="Times New Roman" w:hAnsi="Arial" w:cs="Arial"/>
          <w:color w:val="000000"/>
          <w:sz w:val="27"/>
          <w:szCs w:val="27"/>
          <w:bdr w:val="none" w:sz="0" w:space="0" w:color="auto" w:frame="1"/>
          <w:lang w:eastAsia="fr-FR"/>
        </w:rPr>
        <w:t>Toutpourledressing</w:t>
      </w:r>
      <w:r w:rsidR="009D7AD0" w:rsidRPr="009D7AD0">
        <w:rPr>
          <w:rFonts w:ascii="Arial" w:eastAsia="Times New Roman" w:hAnsi="Arial" w:cs="Arial"/>
          <w:color w:val="000000"/>
          <w:sz w:val="27"/>
          <w:szCs w:val="27"/>
          <w:bdr w:val="none" w:sz="0" w:space="0" w:color="auto" w:frame="1"/>
          <w:lang w:eastAsia="fr-FR"/>
        </w:rPr>
        <w:t>, se réserve le droit de refuser les retours dans les cas suivants</w:t>
      </w:r>
      <w:r>
        <w:rPr>
          <w:rFonts w:ascii="Arial" w:eastAsia="Times New Roman" w:hAnsi="Arial" w:cs="Arial"/>
          <w:color w:val="000000"/>
          <w:sz w:val="27"/>
          <w:szCs w:val="27"/>
          <w:bdr w:val="none" w:sz="0" w:space="0" w:color="auto" w:frame="1"/>
          <w:lang w:eastAsia="fr-FR"/>
        </w:rPr>
        <w:t xml:space="preserve"> </w:t>
      </w:r>
      <w:r w:rsidR="009D7AD0" w:rsidRPr="009D7AD0">
        <w:rPr>
          <w:rFonts w:ascii="Arial" w:eastAsia="Times New Roman" w:hAnsi="Arial" w:cs="Arial"/>
          <w:color w:val="000000"/>
          <w:sz w:val="27"/>
          <w:szCs w:val="27"/>
          <w:bdr w:val="none" w:sz="0" w:space="0" w:color="auto" w:frame="1"/>
          <w:lang w:eastAsia="fr-FR"/>
        </w:rPr>
        <w:t>:</w:t>
      </w:r>
    </w:p>
    <w:p w14:paraId="1C03A8F6" w14:textId="77777777"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 Quand l’étiquette de retour et le colis sont envoyés au-delà des14 jours après la demande de retour.</w:t>
      </w:r>
    </w:p>
    <w:p w14:paraId="537595D8" w14:textId="77777777"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 Quand l’article n’est pas retourné dans son emballage original ou en mauvais état.</w:t>
      </w:r>
    </w:p>
    <w:p w14:paraId="61026D50" w14:textId="7B5E6C81"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 xml:space="preserve">En cas de litige, la société </w:t>
      </w:r>
      <w:r w:rsidR="00F73477">
        <w:rPr>
          <w:rFonts w:ascii="Arial" w:eastAsia="Times New Roman" w:hAnsi="Arial" w:cs="Arial"/>
          <w:color w:val="000000"/>
          <w:sz w:val="27"/>
          <w:szCs w:val="27"/>
          <w:bdr w:val="none" w:sz="0" w:space="0" w:color="auto" w:frame="1"/>
          <w:lang w:eastAsia="fr-FR"/>
        </w:rPr>
        <w:t>Toutpourledressing</w:t>
      </w:r>
      <w:r w:rsidRPr="009D7AD0">
        <w:rPr>
          <w:rFonts w:ascii="Arial" w:eastAsia="Times New Roman" w:hAnsi="Arial" w:cs="Arial"/>
          <w:color w:val="000000"/>
          <w:sz w:val="27"/>
          <w:szCs w:val="27"/>
          <w:bdr w:val="none" w:sz="0" w:space="0" w:color="auto" w:frame="1"/>
          <w:lang w:eastAsia="fr-FR"/>
        </w:rPr>
        <w:t> met à votre disposition un médiateur de la consommation.</w:t>
      </w:r>
    </w:p>
    <w:p w14:paraId="6CFD6FB5" w14:textId="6375F359" w:rsidR="009D7AD0" w:rsidRPr="009D7AD0" w:rsidRDefault="009D7AD0" w:rsidP="00F73477">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 xml:space="preserve">Pour tous problèmes liés à votre retour veuillez nous contacter :  ou à l’adresse suivante : </w:t>
      </w:r>
      <w:r w:rsidR="00F73477">
        <w:rPr>
          <w:rFonts w:ascii="Arial" w:eastAsia="Times New Roman" w:hAnsi="Arial" w:cs="Arial"/>
          <w:color w:val="000000"/>
          <w:sz w:val="27"/>
          <w:szCs w:val="27"/>
          <w:bdr w:val="none" w:sz="0" w:space="0" w:color="auto" w:frame="1"/>
          <w:lang w:eastAsia="fr-FR"/>
        </w:rPr>
        <w:t>Gourmandises Feelstar mode et décoration 45 Impasse des rosiers 42210 L’Hôpital-Le-Grand</w:t>
      </w:r>
    </w:p>
    <w:p w14:paraId="51B35848" w14:textId="77777777" w:rsidR="009D7AD0" w:rsidRPr="009D7AD0" w:rsidRDefault="009D7AD0" w:rsidP="009D7AD0">
      <w:pPr>
        <w:spacing w:after="0" w:line="240" w:lineRule="auto"/>
        <w:textAlignment w:val="baseline"/>
        <w:outlineLvl w:val="2"/>
        <w:rPr>
          <w:rFonts w:ascii="Arial" w:eastAsia="Times New Roman" w:hAnsi="Arial" w:cs="Arial"/>
          <w:b/>
          <w:bCs/>
          <w:color w:val="000000"/>
          <w:sz w:val="38"/>
          <w:szCs w:val="38"/>
          <w:lang w:eastAsia="fr-FR"/>
        </w:rPr>
      </w:pPr>
      <w:r w:rsidRPr="009D7AD0">
        <w:rPr>
          <w:rFonts w:ascii="Arial" w:eastAsia="Times New Roman" w:hAnsi="Arial" w:cs="Arial"/>
          <w:b/>
          <w:bCs/>
          <w:color w:val="000000"/>
          <w:sz w:val="38"/>
          <w:szCs w:val="38"/>
          <w:bdr w:val="none" w:sz="0" w:space="0" w:color="auto" w:frame="1"/>
          <w:lang w:eastAsia="fr-FR"/>
        </w:rPr>
        <w:t>9. Commentaire, critique, communication</w:t>
      </w:r>
    </w:p>
    <w:p w14:paraId="684EA0CA" w14:textId="08C5292F"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 xml:space="preserve">Tous les avis déposés par les Utilisateurs de </w:t>
      </w:r>
      <w:r w:rsidR="00F73477">
        <w:rPr>
          <w:rFonts w:ascii="Arial" w:eastAsia="Times New Roman" w:hAnsi="Arial" w:cs="Arial"/>
          <w:color w:val="000000"/>
          <w:sz w:val="27"/>
          <w:szCs w:val="27"/>
          <w:bdr w:val="none" w:sz="0" w:space="0" w:color="auto" w:frame="1"/>
          <w:lang w:eastAsia="fr-FR"/>
        </w:rPr>
        <w:t>Toutpourledressing</w:t>
      </w:r>
      <w:r w:rsidRPr="009D7AD0">
        <w:rPr>
          <w:rFonts w:ascii="Arial" w:eastAsia="Times New Roman" w:hAnsi="Arial" w:cs="Arial"/>
          <w:color w:val="000000"/>
          <w:sz w:val="27"/>
          <w:szCs w:val="27"/>
          <w:bdr w:val="none" w:sz="0" w:space="0" w:color="auto" w:frame="1"/>
          <w:lang w:eastAsia="fr-FR"/>
        </w:rPr>
        <w:t xml:space="preserve">, sont surveillés et modérés par l’équipe. Dès lors que les propos enfreignent la loi </w:t>
      </w:r>
      <w:r w:rsidRPr="009D7AD0">
        <w:rPr>
          <w:rFonts w:ascii="Arial" w:eastAsia="Times New Roman" w:hAnsi="Arial" w:cs="Arial"/>
          <w:color w:val="000000"/>
          <w:sz w:val="27"/>
          <w:szCs w:val="27"/>
          <w:bdr w:val="none" w:sz="0" w:space="0" w:color="auto" w:frame="1"/>
          <w:lang w:eastAsia="fr-FR"/>
        </w:rPr>
        <w:lastRenderedPageBreak/>
        <w:t xml:space="preserve">et l’éthique (publicité abusive, propos diffamatoires, insultes, commentaires hors contexte…) </w:t>
      </w:r>
      <w:r w:rsidR="00F73477">
        <w:rPr>
          <w:rFonts w:ascii="Arial" w:eastAsia="Times New Roman" w:hAnsi="Arial" w:cs="Arial"/>
          <w:color w:val="000000"/>
          <w:sz w:val="27"/>
          <w:szCs w:val="27"/>
          <w:bdr w:val="none" w:sz="0" w:space="0" w:color="auto" w:frame="1"/>
          <w:lang w:eastAsia="fr-FR"/>
        </w:rPr>
        <w:t>Toutpourledressing</w:t>
      </w:r>
      <w:r w:rsidRPr="009D7AD0">
        <w:rPr>
          <w:rFonts w:ascii="Arial" w:eastAsia="Times New Roman" w:hAnsi="Arial" w:cs="Arial"/>
          <w:color w:val="000000"/>
          <w:sz w:val="27"/>
          <w:szCs w:val="27"/>
          <w:bdr w:val="none" w:sz="0" w:space="0" w:color="auto" w:frame="1"/>
          <w:lang w:eastAsia="fr-FR"/>
        </w:rPr>
        <w:t> se réserve le droit de refuser ou de modifier l’avis concerné.</w:t>
      </w:r>
    </w:p>
    <w:p w14:paraId="2B7B4F09" w14:textId="77777777"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w:t>
      </w:r>
    </w:p>
    <w:p w14:paraId="3493C418" w14:textId="77777777" w:rsidR="009D7AD0" w:rsidRPr="009D7AD0" w:rsidRDefault="009D7AD0" w:rsidP="009D7AD0">
      <w:pPr>
        <w:spacing w:after="0" w:line="240" w:lineRule="auto"/>
        <w:textAlignment w:val="baseline"/>
        <w:outlineLvl w:val="2"/>
        <w:rPr>
          <w:rFonts w:ascii="Arial" w:eastAsia="Times New Roman" w:hAnsi="Arial" w:cs="Arial"/>
          <w:b/>
          <w:bCs/>
          <w:color w:val="000000"/>
          <w:sz w:val="38"/>
          <w:szCs w:val="38"/>
          <w:lang w:eastAsia="fr-FR"/>
        </w:rPr>
      </w:pPr>
      <w:r w:rsidRPr="009D7AD0">
        <w:rPr>
          <w:rFonts w:ascii="Arial" w:eastAsia="Times New Roman" w:hAnsi="Arial" w:cs="Arial"/>
          <w:b/>
          <w:bCs/>
          <w:color w:val="000000"/>
          <w:sz w:val="38"/>
          <w:szCs w:val="38"/>
          <w:bdr w:val="none" w:sz="0" w:space="0" w:color="auto" w:frame="1"/>
          <w:lang w:eastAsia="fr-FR"/>
        </w:rPr>
        <w:t>10. Protection des données personnelles</w:t>
      </w:r>
    </w:p>
    <w:p w14:paraId="23D68C8F" w14:textId="39646DE4"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 xml:space="preserve">Les informations que vous nous communiquez étant indispensables pour le traitement et l’acheminement des commandes, l’établissement des factures et des contrats de garantie, leur absence entraînent l’annulation de votre commande. En vous inscrivant sur </w:t>
      </w:r>
      <w:hyperlink r:id="rId13" w:history="1">
        <w:r w:rsidR="00A72F3E" w:rsidRPr="00086DEC">
          <w:rPr>
            <w:rStyle w:val="Lienhypertexte"/>
            <w:rFonts w:ascii="Arial" w:eastAsia="Times New Roman" w:hAnsi="Arial" w:cs="Arial"/>
            <w:sz w:val="27"/>
            <w:szCs w:val="27"/>
            <w:bdr w:val="none" w:sz="0" w:space="0" w:color="auto" w:frame="1"/>
            <w:lang w:eastAsia="fr-FR"/>
          </w:rPr>
          <w:t>www.toutpourledressing.com</w:t>
        </w:r>
      </w:hyperlink>
      <w:r w:rsidRPr="009D7AD0">
        <w:rPr>
          <w:rFonts w:ascii="Arial" w:eastAsia="Times New Roman" w:hAnsi="Arial" w:cs="Arial"/>
          <w:color w:val="000000"/>
          <w:sz w:val="27"/>
          <w:szCs w:val="27"/>
          <w:bdr w:val="none" w:sz="0" w:space="0" w:color="auto" w:frame="1"/>
          <w:lang w:eastAsia="fr-FR"/>
        </w:rPr>
        <w:t xml:space="preserve"> vous vous engagez à nous fournir des informations sincères et véritables vous concernant. La communication de fausses informations est contraire aux présentes conditions générales ainsi qu’aux conditions d’utilisation figurant sur </w:t>
      </w:r>
      <w:r w:rsidR="00A72F3E">
        <w:rPr>
          <w:rFonts w:ascii="Arial" w:eastAsia="Times New Roman" w:hAnsi="Arial" w:cs="Arial"/>
          <w:color w:val="000000"/>
          <w:sz w:val="27"/>
          <w:szCs w:val="27"/>
          <w:bdr w:val="none" w:sz="0" w:space="0" w:color="auto" w:frame="1"/>
          <w:lang w:eastAsia="fr-FR"/>
        </w:rPr>
        <w:t>le site Toutpourledressing</w:t>
      </w:r>
      <w:r w:rsidRPr="009D7AD0">
        <w:rPr>
          <w:rFonts w:ascii="Arial" w:eastAsia="Times New Roman" w:hAnsi="Arial" w:cs="Arial"/>
          <w:color w:val="000000"/>
          <w:sz w:val="27"/>
          <w:szCs w:val="27"/>
          <w:bdr w:val="none" w:sz="0" w:space="0" w:color="auto" w:frame="1"/>
          <w:lang w:eastAsia="fr-FR"/>
        </w:rPr>
        <w:t>. Les informations personnelles sont traitées conformément aux dispositions de la directive 2002/58/CE relative au traitement de données à caractère personnel.</w:t>
      </w:r>
      <w:r w:rsidR="00A72F3E">
        <w:rPr>
          <w:rFonts w:ascii="Arial" w:eastAsia="Times New Roman" w:hAnsi="Arial" w:cs="Arial"/>
          <w:color w:val="000000"/>
          <w:sz w:val="27"/>
          <w:szCs w:val="27"/>
          <w:bdr w:val="none" w:sz="0" w:space="0" w:color="auto" w:frame="1"/>
          <w:lang w:eastAsia="fr-FR"/>
        </w:rPr>
        <w:t xml:space="preserve"> </w:t>
      </w:r>
      <w:r w:rsidRPr="009D7AD0">
        <w:rPr>
          <w:rFonts w:ascii="Arial" w:eastAsia="Times New Roman" w:hAnsi="Arial" w:cs="Arial"/>
          <w:color w:val="000000"/>
          <w:sz w:val="27"/>
          <w:szCs w:val="27"/>
          <w:bdr w:val="none" w:sz="0" w:space="0" w:color="auto" w:frame="1"/>
          <w:lang w:eastAsia="fr-FR"/>
        </w:rPr>
        <w:t>Concrètement, cela signifie notamment que : Vos données à caractère personnel ne pourront être recueillies et traitées que conformément aux finalités indiquées lors de leur collecte. Vous disposez à tout moment du droit d’accès et de rectification à ces données ainsi que du droit d’opposition, afin de vérifier leur exactitude et de faire corriger les éventuelles erreurs les concernant. Pour cela contactez-nous ici :  en précisant bien vos coordonnées.</w:t>
      </w:r>
    </w:p>
    <w:p w14:paraId="78DB1A7E" w14:textId="77777777"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w:t>
      </w:r>
    </w:p>
    <w:p w14:paraId="08945E18" w14:textId="77777777" w:rsidR="009D7AD0" w:rsidRPr="009D7AD0" w:rsidRDefault="009D7AD0" w:rsidP="009D7AD0">
      <w:pPr>
        <w:spacing w:after="0" w:line="240" w:lineRule="auto"/>
        <w:textAlignment w:val="baseline"/>
        <w:outlineLvl w:val="2"/>
        <w:rPr>
          <w:rFonts w:ascii="Arial" w:eastAsia="Times New Roman" w:hAnsi="Arial" w:cs="Arial"/>
          <w:b/>
          <w:bCs/>
          <w:color w:val="000000"/>
          <w:sz w:val="38"/>
          <w:szCs w:val="38"/>
          <w:lang w:eastAsia="fr-FR"/>
        </w:rPr>
      </w:pPr>
      <w:r w:rsidRPr="009D7AD0">
        <w:rPr>
          <w:rFonts w:ascii="Arial" w:eastAsia="Times New Roman" w:hAnsi="Arial" w:cs="Arial"/>
          <w:b/>
          <w:bCs/>
          <w:color w:val="000000"/>
          <w:sz w:val="38"/>
          <w:szCs w:val="38"/>
          <w:bdr w:val="none" w:sz="0" w:space="0" w:color="auto" w:frame="1"/>
          <w:lang w:eastAsia="fr-FR"/>
        </w:rPr>
        <w:t>12. Garanties</w:t>
      </w:r>
    </w:p>
    <w:p w14:paraId="3EEA7E2F" w14:textId="77777777"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Les produits que nous proposons sont couverts par les garanties légales du droit français : la garantie légale de conformité et la garantie des vices cachés.</w:t>
      </w:r>
    </w:p>
    <w:p w14:paraId="44F7A525" w14:textId="77777777"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lang w:eastAsia="fr-FR"/>
        </w:rPr>
        <w:t> </w:t>
      </w:r>
    </w:p>
    <w:p w14:paraId="6B874EA3" w14:textId="1B3BB0E6"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L’adresse de notre site Web est : </w:t>
      </w:r>
      <w:r w:rsidR="00A72F3E">
        <w:rPr>
          <w:rFonts w:ascii="Arial" w:eastAsia="Times New Roman" w:hAnsi="Arial" w:cs="Arial"/>
          <w:color w:val="000000"/>
          <w:sz w:val="27"/>
          <w:szCs w:val="27"/>
          <w:bdr w:val="none" w:sz="0" w:space="0" w:color="auto" w:frame="1"/>
          <w:lang w:eastAsia="fr-FR"/>
        </w:rPr>
        <w:t>www.toutpourledressing.com</w:t>
      </w:r>
    </w:p>
    <w:p w14:paraId="40E0A705" w14:textId="77777777"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w:t>
      </w:r>
    </w:p>
    <w:p w14:paraId="05744290" w14:textId="77777777" w:rsidR="009D7AD0" w:rsidRPr="009D7AD0" w:rsidRDefault="009D7AD0" w:rsidP="009D7AD0">
      <w:pPr>
        <w:spacing w:after="0" w:line="240" w:lineRule="auto"/>
        <w:textAlignment w:val="baseline"/>
        <w:outlineLvl w:val="2"/>
        <w:rPr>
          <w:rFonts w:ascii="Arial" w:eastAsia="Times New Roman" w:hAnsi="Arial" w:cs="Arial"/>
          <w:b/>
          <w:bCs/>
          <w:color w:val="000000"/>
          <w:sz w:val="38"/>
          <w:szCs w:val="38"/>
          <w:lang w:eastAsia="fr-FR"/>
        </w:rPr>
      </w:pPr>
      <w:r w:rsidRPr="009D7AD0">
        <w:rPr>
          <w:rFonts w:ascii="Arial" w:eastAsia="Times New Roman" w:hAnsi="Arial" w:cs="Arial"/>
          <w:b/>
          <w:bCs/>
          <w:color w:val="000000"/>
          <w:sz w:val="38"/>
          <w:szCs w:val="38"/>
          <w:bdr w:val="none" w:sz="0" w:space="0" w:color="auto" w:frame="1"/>
          <w:lang w:eastAsia="fr-FR"/>
        </w:rPr>
        <w:t>Commentaires</w:t>
      </w:r>
    </w:p>
    <w:p w14:paraId="582A3653" w14:textId="77777777" w:rsidR="009D7AD0" w:rsidRPr="009D7AD0" w:rsidRDefault="009D7AD0" w:rsidP="009D7AD0">
      <w:pPr>
        <w:spacing w:after="0" w:line="240" w:lineRule="auto"/>
        <w:textAlignment w:val="baseline"/>
        <w:rPr>
          <w:rFonts w:ascii="Arial" w:eastAsia="Times New Roman" w:hAnsi="Arial" w:cs="Arial"/>
          <w:color w:val="000000"/>
          <w:sz w:val="27"/>
          <w:szCs w:val="27"/>
          <w:lang w:eastAsia="fr-FR"/>
        </w:rPr>
      </w:pPr>
      <w:r w:rsidRPr="009D7AD0">
        <w:rPr>
          <w:rFonts w:ascii="Arial" w:eastAsia="Times New Roman" w:hAnsi="Arial" w:cs="Arial"/>
          <w:color w:val="000000"/>
          <w:sz w:val="27"/>
          <w:szCs w:val="27"/>
          <w:bdr w:val="none" w:sz="0" w:space="0" w:color="auto" w:frame="1"/>
          <w:lang w:eastAsia="fr-FR"/>
        </w:rPr>
        <w:t>Quand vous laissez un commentaire sur notre site web, les données inscrites dans le formulaire de commentaire, mais aussi votre adresse IP et l’agent utilisateur de votre navigateur sont collectés pour nous aider à la détection des commentaires indésirables.</w:t>
      </w:r>
    </w:p>
    <w:p w14:paraId="303E40EE" w14:textId="77777777" w:rsidR="00B73FB7" w:rsidRDefault="00B73FB7"/>
    <w:sectPr w:rsidR="00B73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D0"/>
    <w:rsid w:val="00027B9E"/>
    <w:rsid w:val="0036757E"/>
    <w:rsid w:val="006F3C13"/>
    <w:rsid w:val="009D7AD0"/>
    <w:rsid w:val="00A00F48"/>
    <w:rsid w:val="00A72F3E"/>
    <w:rsid w:val="00B73FB7"/>
    <w:rsid w:val="00F73477"/>
    <w:rsid w:val="00F824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DD0E2"/>
  <w15:chartTrackingRefBased/>
  <w15:docId w15:val="{D1CAA211-37E7-42FD-81AB-3437CC48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9D7AD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D7AD0"/>
    <w:rPr>
      <w:rFonts w:ascii="Times New Roman" w:eastAsia="Times New Roman" w:hAnsi="Times New Roman" w:cs="Times New Roman"/>
      <w:b/>
      <w:bCs/>
      <w:sz w:val="27"/>
      <w:szCs w:val="27"/>
      <w:lang w:eastAsia="fr-FR"/>
    </w:rPr>
  </w:style>
  <w:style w:type="character" w:customStyle="1" w:styleId="color11">
    <w:name w:val="color_11"/>
    <w:basedOn w:val="Policepardfaut"/>
    <w:rsid w:val="009D7AD0"/>
  </w:style>
  <w:style w:type="paragraph" w:customStyle="1" w:styleId="font8">
    <w:name w:val="font_8"/>
    <w:basedOn w:val="Normal"/>
    <w:rsid w:val="009D7AD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guard">
    <w:name w:val="wixguard"/>
    <w:basedOn w:val="Policepardfaut"/>
    <w:rsid w:val="009D7AD0"/>
  </w:style>
  <w:style w:type="character" w:styleId="Lienhypertexte">
    <w:name w:val="Hyperlink"/>
    <w:basedOn w:val="Policepardfaut"/>
    <w:uiPriority w:val="99"/>
    <w:unhideWhenUsed/>
    <w:rsid w:val="009D7AD0"/>
    <w:rPr>
      <w:color w:val="0563C1" w:themeColor="hyperlink"/>
      <w:u w:val="single"/>
    </w:rPr>
  </w:style>
  <w:style w:type="character" w:styleId="Mentionnonrsolue">
    <w:name w:val="Unresolved Mention"/>
    <w:basedOn w:val="Policepardfaut"/>
    <w:uiPriority w:val="99"/>
    <w:semiHidden/>
    <w:unhideWhenUsed/>
    <w:rsid w:val="009D7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559027">
      <w:bodyDiv w:val="1"/>
      <w:marLeft w:val="0"/>
      <w:marRight w:val="0"/>
      <w:marTop w:val="0"/>
      <w:marBottom w:val="0"/>
      <w:divBdr>
        <w:top w:val="none" w:sz="0" w:space="0" w:color="auto"/>
        <w:left w:val="none" w:sz="0" w:space="0" w:color="auto"/>
        <w:bottom w:val="none" w:sz="0" w:space="0" w:color="auto"/>
        <w:right w:val="none" w:sz="0" w:space="0" w:color="auto"/>
      </w:divBdr>
      <w:divsChild>
        <w:div w:id="1913932715">
          <w:marLeft w:val="0"/>
          <w:marRight w:val="0"/>
          <w:marTop w:val="0"/>
          <w:marBottom w:val="0"/>
          <w:divBdr>
            <w:top w:val="none" w:sz="0" w:space="0" w:color="auto"/>
            <w:left w:val="none" w:sz="0" w:space="0" w:color="auto"/>
            <w:bottom w:val="none" w:sz="0" w:space="0" w:color="auto"/>
            <w:right w:val="none" w:sz="0" w:space="0" w:color="auto"/>
          </w:divBdr>
        </w:div>
        <w:div w:id="106898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tpourledressing.com" TargetMode="External"/><Relationship Id="rId13" Type="http://schemas.openxmlformats.org/officeDocument/2006/relationships/hyperlink" Target="http://www.toutpourledressing.com" TargetMode="External"/><Relationship Id="rId3" Type="http://schemas.openxmlformats.org/officeDocument/2006/relationships/webSettings" Target="webSettings.xml"/><Relationship Id="rId7" Type="http://schemas.openxmlformats.org/officeDocument/2006/relationships/hyperlink" Target="http://www.toutpourledressing.com" TargetMode="External"/><Relationship Id="rId12" Type="http://schemas.openxmlformats.org/officeDocument/2006/relationships/hyperlink" Target="http://www.toutpourledress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utpourledressing.com" TargetMode="External"/><Relationship Id="rId11" Type="http://schemas.openxmlformats.org/officeDocument/2006/relationships/hyperlink" Target="http://www.toutpourledressing.com" TargetMode="External"/><Relationship Id="rId5" Type="http://schemas.openxmlformats.org/officeDocument/2006/relationships/hyperlink" Target="http://www.toutpourledressing.com" TargetMode="External"/><Relationship Id="rId15" Type="http://schemas.openxmlformats.org/officeDocument/2006/relationships/theme" Target="theme/theme1.xml"/><Relationship Id="rId10" Type="http://schemas.openxmlformats.org/officeDocument/2006/relationships/hyperlink" Target="http://www.toutpourledressing.com" TargetMode="External"/><Relationship Id="rId4" Type="http://schemas.openxmlformats.org/officeDocument/2006/relationships/hyperlink" Target="http://www.toutpourledressing.com" TargetMode="External"/><Relationship Id="rId9" Type="http://schemas.openxmlformats.org/officeDocument/2006/relationships/hyperlink" Target="http://www.toutpourledressing.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1484</Words>
  <Characters>8167</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OSTERNAUD</dc:creator>
  <cp:keywords/>
  <dc:description/>
  <cp:lastModifiedBy>FREDERIC OSTERNAUD</cp:lastModifiedBy>
  <cp:revision>2</cp:revision>
  <dcterms:created xsi:type="dcterms:W3CDTF">2021-03-29T13:34:00Z</dcterms:created>
  <dcterms:modified xsi:type="dcterms:W3CDTF">2021-03-29T14:32:00Z</dcterms:modified>
</cp:coreProperties>
</file>